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C"/>
  <w:body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t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t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t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17 декабря 2013 г. № 1177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c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s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Утратило силу с 1 января 2021 г. - Постановление Правительства Российской Федерации от 26.10.2020 № 1742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t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Правил организованной перевозки группы детей автобусами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c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постановлений Правительства Российской Федерации от 23.06.2014 № 579, от 30.06.2015 № 652, от 22.06.2016 № 569, от 30.12.2016 № 1558, от 29.06.2017 № 772, от 23.12.2017 № </w:t>
      </w:r>
      <w:r>
        <w:rPr>
          <w:rStyle w:val="mark"/>
          <w:color w:val="333333"/>
          <w:sz w:val="27"/>
          <w:szCs w:val="27"/>
        </w:rPr>
        <w:t>1621, от 17.04.2018 № 456, от 08.08.2018 № 925, от 13.09.2019 № 1196, от 28.04.2020 № 597)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 постановляет: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 Правила организованной перевозки группы детей автобусами.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реализация п</w:t>
      </w:r>
      <w:r>
        <w:rPr>
          <w:color w:val="333333"/>
          <w:sz w:val="27"/>
          <w:szCs w:val="27"/>
        </w:rPr>
        <w:t xml:space="preserve">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</w:t>
      </w:r>
      <w:r>
        <w:rPr>
          <w:color w:val="333333"/>
          <w:sz w:val="27"/>
          <w:szCs w:val="27"/>
        </w:rPr>
        <w:t xml:space="preserve">бюджетных ассигнований, предусмотренных </w:t>
      </w:r>
      <w:r>
        <w:rPr>
          <w:color w:val="333333"/>
          <w:sz w:val="27"/>
          <w:szCs w:val="27"/>
        </w:rPr>
        <w:lastRenderedPageBreak/>
        <w:t>им в федеральном бюджете на руководство и управление в сфере установленных функций.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Требования пункта 3 Правил, утвержденных настоящим постановлением, в части, касающейся требований к году выпуска автобуса, не при</w:t>
      </w:r>
      <w:r>
        <w:rPr>
          <w:rStyle w:val="ed"/>
          <w:color w:val="333333"/>
          <w:sz w:val="27"/>
          <w:szCs w:val="27"/>
        </w:rPr>
        <w:t>меняются до 30 июня 2021 г.</w:t>
      </w:r>
      <w:r>
        <w:rPr>
          <w:rStyle w:val="mark"/>
          <w:color w:val="333333"/>
          <w:sz w:val="27"/>
          <w:szCs w:val="27"/>
        </w:rPr>
        <w:t> (В редакции постановлений Правительства Российской Федерации от 08.08.2018 № 925, от 28.04.2020 № 597)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Требования пункта 3 Правил, утвержденных настоящим постановлением, в части, касающейся требований к оснащению автобуса апп</w:t>
      </w:r>
      <w:r>
        <w:rPr>
          <w:rStyle w:val="ed"/>
          <w:color w:val="333333"/>
          <w:sz w:val="27"/>
          <w:szCs w:val="27"/>
        </w:rPr>
        <w:t>аратурой спутниковой навигации ГЛОНАСС или ГЛОНАСС/GPS, не применяются до 31 мая 2021 г.</w:t>
      </w:r>
      <w:r>
        <w:rPr>
          <w:rStyle w:val="mark"/>
          <w:color w:val="333333"/>
          <w:sz w:val="27"/>
          <w:szCs w:val="27"/>
        </w:rPr>
        <w:t> (В редакции постановлений Правительства Российской Федерации от 07.03.2020 № 245, от 28.04.2020 № 597)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Российской Федерации             </w:t>
      </w:r>
      <w:r>
        <w:rPr>
          <w:color w:val="333333"/>
          <w:sz w:val="27"/>
          <w:szCs w:val="27"/>
        </w:rPr>
        <w:t>                  Д.Медведев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s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17 декабря 2013 г. № 1177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t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организованной перевозки группы детей автобусами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c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постановлений Правительства Российской Федерации от </w:t>
      </w:r>
      <w:r>
        <w:rPr>
          <w:rStyle w:val="mark"/>
          <w:color w:val="333333"/>
          <w:sz w:val="27"/>
          <w:szCs w:val="27"/>
        </w:rPr>
        <w:t>30.06.2015 № 652, от 22.06.2016 № 569, от 23.12.2017 № 1621,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Правила определяют требования, предъявляемые при организации и осуществлении организованной перевозки группы детей, в том числе детей-инвалидов (далее - групп</w:t>
      </w:r>
      <w:r>
        <w:rPr>
          <w:color w:val="333333"/>
          <w:sz w:val="27"/>
          <w:szCs w:val="27"/>
        </w:rPr>
        <w:t>а детей), автобусами в городском, пригородном или междугородном сообщении.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Для целей настоящих Правил: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понятия "фрахтовщик", "фрахтователь" и "договор фрахтования" используются в значениях, предусмотренных Федеральным законом </w:t>
      </w:r>
      <w:r>
        <w:rPr>
          <w:rStyle w:val="cmd"/>
          <w:color w:val="333333"/>
          <w:sz w:val="27"/>
          <w:szCs w:val="27"/>
        </w:rPr>
        <w:t>"Устав автомобильного транс</w:t>
      </w:r>
      <w:r>
        <w:rPr>
          <w:rStyle w:val="cmd"/>
          <w:color w:val="333333"/>
          <w:sz w:val="27"/>
          <w:szCs w:val="27"/>
        </w:rPr>
        <w:t>порта и городского наземного электрического транспорта"</w:t>
      </w:r>
      <w:r>
        <w:rPr>
          <w:color w:val="333333"/>
          <w:sz w:val="27"/>
          <w:szCs w:val="27"/>
        </w:rPr>
        <w:t>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понятие "должностное лицо, ответственное за обеспечение безопасности дорожного движения" используется в значении, предусмотренном Федеральным законом </w:t>
      </w:r>
      <w:r>
        <w:rPr>
          <w:rStyle w:val="cmd"/>
          <w:color w:val="333333"/>
          <w:sz w:val="27"/>
          <w:szCs w:val="27"/>
        </w:rPr>
        <w:t>"О безопасности дорожного движения"</w:t>
      </w:r>
      <w:r>
        <w:rPr>
          <w:color w:val="333333"/>
          <w:sz w:val="27"/>
          <w:szCs w:val="27"/>
        </w:rPr>
        <w:t>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понятия "обр</w:t>
      </w:r>
      <w:r>
        <w:rPr>
          <w:color w:val="333333"/>
          <w:sz w:val="27"/>
          <w:szCs w:val="27"/>
        </w:rPr>
        <w:t xml:space="preserve">азовательная организация", "организация, осуществляющая обучение" и "организация, осуществляющая образовательную деятельность" используются в значениях, предусмотренных Федеральным законом </w:t>
      </w:r>
      <w:r>
        <w:rPr>
          <w:rStyle w:val="cmd"/>
          <w:color w:val="333333"/>
          <w:sz w:val="27"/>
          <w:szCs w:val="27"/>
        </w:rPr>
        <w:t>"Об образовании в Российской Федерации"</w:t>
      </w:r>
      <w:r>
        <w:rPr>
          <w:color w:val="333333"/>
          <w:sz w:val="27"/>
          <w:szCs w:val="27"/>
        </w:rPr>
        <w:t>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понятие "медицинская орган</w:t>
      </w:r>
      <w:r>
        <w:rPr>
          <w:color w:val="333333"/>
          <w:sz w:val="27"/>
          <w:szCs w:val="27"/>
        </w:rPr>
        <w:t xml:space="preserve">изация" используется в значении, предусмотренном Федеральным законом </w:t>
      </w:r>
      <w:r>
        <w:rPr>
          <w:rStyle w:val="cmd"/>
          <w:color w:val="333333"/>
          <w:sz w:val="27"/>
          <w:szCs w:val="27"/>
        </w:rPr>
        <w:t>"Об основах охраны здоровья граждан в Российской Федерации"</w:t>
      </w:r>
      <w:r>
        <w:rPr>
          <w:color w:val="333333"/>
          <w:sz w:val="27"/>
          <w:szCs w:val="27"/>
        </w:rPr>
        <w:t>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понятие "организованная перевозка группы детей" используется в значении, предусмотренном Правилами дорожного движения Российск</w:t>
      </w:r>
      <w:r>
        <w:rPr>
          <w:color w:val="333333"/>
          <w:sz w:val="27"/>
          <w:szCs w:val="27"/>
        </w:rPr>
        <w:t xml:space="preserve">ой Федерации, утвержденными постановлением Совета Министров -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23 октября 1993 г. № 1090</w:t>
      </w:r>
      <w:r>
        <w:rPr>
          <w:color w:val="333333"/>
          <w:sz w:val="27"/>
          <w:szCs w:val="27"/>
        </w:rPr>
        <w:t xml:space="preserve"> "О правилах дорожного движения"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06212D">
      <w:pPr>
        <w:pStyle w:val="p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абзац. (Утратил силу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>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</w:t>
      </w:r>
      <w:r>
        <w:rPr>
          <w:color w:val="333333"/>
          <w:sz w:val="27"/>
          <w:szCs w:val="27"/>
        </w:rPr>
        <w:t xml:space="preserve"> к участию в дорожном движении и оснащен в установленном порядке тахографом, а также аппаратурой спутниковой навигации ГЛОНАСС или ГЛОНАСС/GPS </w:t>
      </w:r>
      <w:r>
        <w:rPr>
          <w:rStyle w:val="ed"/>
          <w:color w:val="333333"/>
          <w:sz w:val="27"/>
          <w:szCs w:val="27"/>
        </w:rPr>
        <w:t>и оборудован ремнями безопасности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13.09.2019 № 1</w:t>
      </w:r>
      <w:r>
        <w:rPr>
          <w:rStyle w:val="mark"/>
          <w:color w:val="333333"/>
          <w:sz w:val="27"/>
          <w:szCs w:val="27"/>
        </w:rPr>
        <w:t>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 организованной перевозке группы детей при движении автобуса на его крыше или над ней должен быть включен маячок желтого или оранжевого цвета. </w:t>
      </w:r>
      <w:r>
        <w:rPr>
          <w:rStyle w:val="mark"/>
          <w:color w:val="333333"/>
          <w:sz w:val="27"/>
          <w:szCs w:val="27"/>
        </w:rPr>
        <w:t>(Дополнен с 1 января 2018 г. - Постановление Правительства Российской Федерации от 23.12.2017 № 1621)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4. </w:t>
      </w:r>
      <w:r>
        <w:rPr>
          <w:rStyle w:val="ed"/>
          <w:color w:val="333333"/>
          <w:sz w:val="27"/>
          <w:szCs w:val="27"/>
        </w:rPr>
        <w:t>Для осуществления организованной перевозки группы детей необходимо наличие следующих документов у водителя: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копия или оригинал договора фрахтования, заключенного в соотве</w:t>
      </w:r>
      <w:r>
        <w:rPr>
          <w:rStyle w:val="ed"/>
          <w:color w:val="333333"/>
          <w:sz w:val="27"/>
          <w:szCs w:val="27"/>
        </w:rPr>
        <w:t>тствии с Федеральным законом "Устав автомобильного транспорта и городского наземного электрического транспорта", - в случае осуществления организованной перевозки группы детей по договору фрахтования;</w:t>
      </w:r>
      <w:r>
        <w:rPr>
          <w:rStyle w:val="mark"/>
          <w:color w:val="333333"/>
          <w:sz w:val="27"/>
          <w:szCs w:val="27"/>
        </w:rPr>
        <w:t> (В редакции постановлений Правительства Российской Феде</w:t>
      </w:r>
      <w:r>
        <w:rPr>
          <w:rStyle w:val="mark"/>
          <w:color w:val="333333"/>
          <w:sz w:val="27"/>
          <w:szCs w:val="27"/>
        </w:rPr>
        <w:t>рации от 30.06.2015 № 652,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rStyle w:val="mark"/>
          <w:color w:val="333333"/>
          <w:sz w:val="27"/>
          <w:szCs w:val="27"/>
        </w:rPr>
        <w:t>(Утратил силу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копия решения о назначении сопровождения автобусов автомобилем (автомобилями) подразделения Государственной инспек</w:t>
      </w:r>
      <w:r>
        <w:rPr>
          <w:rStyle w:val="ed"/>
          <w:color w:val="333333"/>
          <w:sz w:val="27"/>
          <w:szCs w:val="27"/>
        </w:rPr>
        <w:t>ции безопасности дорожного движения территориального органа Министерства внутренних дел Российской Федерации (далее - подразделение Госавтоинспекции) или копия уведомления об организованной перевозке группы детей;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</w:t>
      </w:r>
      <w:r>
        <w:rPr>
          <w:rStyle w:val="mark"/>
          <w:color w:val="333333"/>
          <w:sz w:val="27"/>
          <w:szCs w:val="27"/>
        </w:rPr>
        <w:t>ссийской Федерации от 30.06.2015 № 652)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список набора пищевых продуктов (сухих пайков, бутилированной воды) - в случае, предусмотренном пунктом 17 настоящих Правил;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30.06.2015 № 652; от 23.</w:t>
      </w:r>
      <w:r>
        <w:rPr>
          <w:rStyle w:val="mark"/>
          <w:color w:val="333333"/>
          <w:sz w:val="27"/>
          <w:szCs w:val="27"/>
        </w:rPr>
        <w:t>12.2017 № 1621)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д) список (списки) всех пассажиров, включающий: 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детей (с указанием фамилии, имени, отчества (при наличии) и возраста или даты рождения каждого ребенка, номера контактного телефона родителей (законных представителей), пунктов посадки и (или</w:t>
      </w:r>
      <w:r>
        <w:rPr>
          <w:rStyle w:val="ed"/>
          <w:color w:val="333333"/>
          <w:sz w:val="27"/>
          <w:szCs w:val="27"/>
        </w:rPr>
        <w:t xml:space="preserve">) высадки каждого ребенка, - в случае если такие пункты являются промежуточными (не совпадают с пунктом отправления и (или) пунктом назначения маршрута); 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назначенных сопровождающих (с указанием фамилии, имени, отчества (при наличии) каждого сопровождающег</w:t>
      </w:r>
      <w:r>
        <w:rPr>
          <w:rStyle w:val="ed"/>
          <w:color w:val="333333"/>
          <w:sz w:val="27"/>
          <w:szCs w:val="27"/>
        </w:rPr>
        <w:t xml:space="preserve">о, номера его контактного телефона); 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медицинского работника (с указанием фамилии, имени, отчества (при наличии), должности) с копией его лицензии на осуществление медицинской деятельности или копией договора с медицинской организацией или индивидуальным п</w:t>
      </w:r>
      <w:r>
        <w:rPr>
          <w:rStyle w:val="ed"/>
          <w:color w:val="333333"/>
          <w:sz w:val="27"/>
          <w:szCs w:val="27"/>
        </w:rPr>
        <w:t>редпринимателем, имеющими соответствующую лицензию, - в случае, предусмотренном пунктом 12 настоящих Правил;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 xml:space="preserve">работников и (или) физических лиц, участвующих в организованной перевозке группы детей (с указанием фамилии, имени, отчества (при наличии) каждого </w:t>
      </w:r>
      <w:r>
        <w:rPr>
          <w:rStyle w:val="ed"/>
          <w:color w:val="333333"/>
          <w:sz w:val="27"/>
          <w:szCs w:val="27"/>
        </w:rPr>
        <w:t>работника и физического лица, номера его контактного телефона, пунктов посадки и (или) высадки каждого работника и физического лица, - в случае если такие пункты являются промежуточными (не совпадают с пунктом отправления и (или) пунктом назначения маршрут</w:t>
      </w:r>
      <w:r>
        <w:rPr>
          <w:rStyle w:val="ed"/>
          <w:color w:val="333333"/>
          <w:sz w:val="27"/>
          <w:szCs w:val="27"/>
        </w:rPr>
        <w:t>а);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(Подпункт в редакции Постановления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документ, содержащий сведения о водителе (водителях) (с указанием фамилии, имени, отчества водителя, его телефона)</w:t>
      </w:r>
      <w:r>
        <w:rPr>
          <w:rStyle w:val="ed"/>
          <w:color w:val="333333"/>
          <w:sz w:val="27"/>
          <w:szCs w:val="27"/>
        </w:rPr>
        <w:t>, кроме случая, если в составе документов есть копия уведомления об организованной перевозке группы детей, содержащего такие сведения</w:t>
      </w:r>
      <w:r>
        <w:rPr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документ, содержащий </w:t>
      </w:r>
      <w:r>
        <w:rPr>
          <w:rStyle w:val="ed"/>
          <w:color w:val="333333"/>
          <w:sz w:val="27"/>
          <w:szCs w:val="27"/>
        </w:rPr>
        <w:t>порядок посадк</w:t>
      </w:r>
      <w:r>
        <w:rPr>
          <w:rStyle w:val="ed"/>
          <w:color w:val="333333"/>
          <w:sz w:val="27"/>
          <w:szCs w:val="27"/>
        </w:rPr>
        <w:t>и пассажиров, в том числе детей, в автобус (по документам, в том числе по служебному удостоверению, по путевке, по карте учащегося и (или) в соответствии со списком (списками) пассажиров, удостоверяющим их право на проезд)</w:t>
      </w:r>
      <w:r>
        <w:rPr>
          <w:color w:val="333333"/>
          <w:sz w:val="27"/>
          <w:szCs w:val="27"/>
        </w:rPr>
        <w:t xml:space="preserve">, установленный руководителем или </w:t>
      </w:r>
      <w:r>
        <w:rPr>
          <w:color w:val="333333"/>
          <w:sz w:val="27"/>
          <w:szCs w:val="27"/>
        </w:rPr>
        <w:t>должностным лицом, ответственным за обеспечение безопасности дорожного движения, образовательной организации, организации, осуществляющей обучение, организации, осуществляющей образовательную деятельность, медицинской организации или иной организации, инди</w:t>
      </w:r>
      <w:r>
        <w:rPr>
          <w:color w:val="333333"/>
          <w:sz w:val="27"/>
          <w:szCs w:val="27"/>
        </w:rPr>
        <w:t>видуальным предпринимателем, осуществляющими организованную перевозку группы детей (далее - организация), или фрахтователем, за исключением случая, </w:t>
      </w:r>
      <w:r>
        <w:rPr>
          <w:rStyle w:val="ed"/>
          <w:color w:val="333333"/>
          <w:sz w:val="27"/>
          <w:szCs w:val="27"/>
        </w:rPr>
        <w:t>когда указанный порядок содержится</w:t>
      </w:r>
      <w:r>
        <w:rPr>
          <w:color w:val="333333"/>
          <w:sz w:val="27"/>
          <w:szCs w:val="27"/>
        </w:rPr>
        <w:t> в договоре фрахтования;</w:t>
      </w:r>
      <w:r>
        <w:rPr>
          <w:rStyle w:val="mark"/>
          <w:color w:val="333333"/>
          <w:sz w:val="27"/>
          <w:szCs w:val="27"/>
        </w:rPr>
        <w:t> (В редакции постановлений Правительства Российско</w:t>
      </w:r>
      <w:r>
        <w:rPr>
          <w:rStyle w:val="mark"/>
          <w:color w:val="333333"/>
          <w:sz w:val="27"/>
          <w:szCs w:val="27"/>
        </w:rPr>
        <w:t>й Федерации от 23.12.2017 № 1621,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з) маршрут перевозки с указанием: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пункта отправления; 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промежуточных пунктов посадки (высадки) (если имеются) детей, работников и физических лиц, участвующих в организованной перевозке группы детей;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</w:t>
      </w:r>
      <w:r>
        <w:rPr>
          <w:rStyle w:val="ed"/>
          <w:color w:val="333333"/>
          <w:sz w:val="27"/>
          <w:szCs w:val="27"/>
        </w:rPr>
        <w:t>ункта прибытия;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мест остановок для приема пищи, кратковременного отдыха, ночного отдыха (при многодневных поездках) - в случае организованной перевозки группы детей в междугородном сообщении.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lastRenderedPageBreak/>
        <w:t>(Подпункт в редакции Постановления Правительства Российской Феде</w:t>
      </w:r>
      <w:r>
        <w:rPr>
          <w:rStyle w:val="mark"/>
          <w:color w:val="333333"/>
          <w:sz w:val="27"/>
          <w:szCs w:val="27"/>
        </w:rPr>
        <w:t>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Для осуществления организованной перевозки группы детей ответственный или старший ответственный за организованную перевозку группы детей и координацию действий водителей при многодневных поездках обязан иметь при себе список мест размещения для детей на от</w:t>
      </w:r>
      <w:r>
        <w:rPr>
          <w:rStyle w:val="ed"/>
          <w:color w:val="333333"/>
          <w:sz w:val="27"/>
          <w:szCs w:val="27"/>
        </w:rPr>
        <w:t>дых в ночное время, содержащий также наименование юридического лица или фамилию, имя и отчество (при наличии) индивидуального предпринимателя, размещающих детей на отдых в ночное время или осуществляющих деятельность в области оказания гостиничных услуг, л</w:t>
      </w:r>
      <w:r>
        <w:rPr>
          <w:rStyle w:val="ed"/>
          <w:color w:val="333333"/>
          <w:sz w:val="27"/>
          <w:szCs w:val="27"/>
        </w:rPr>
        <w:t>ибо реестровый номер осуществляющего организацию перевозки туроператора в едином федеральном реестре туроператоров.</w:t>
      </w:r>
      <w:r>
        <w:rPr>
          <w:rStyle w:val="mark"/>
          <w:color w:val="333333"/>
          <w:sz w:val="27"/>
          <w:szCs w:val="27"/>
        </w:rPr>
        <w:t> (Дополнен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Оригиналы документов, указанных в пункте 4 настоящих П</w:t>
      </w:r>
      <w:r>
        <w:rPr>
          <w:color w:val="333333"/>
          <w:sz w:val="27"/>
          <w:szCs w:val="27"/>
        </w:rPr>
        <w:t>равил, хранятся организацией или фрахтовщиком и фрахтователем (если такая перевозка осуществлялась по договору фрахтования) в течение 3 лет после осуществления каждой организованной перевозки группы детей</w:t>
      </w:r>
      <w:r>
        <w:rPr>
          <w:rStyle w:val="ed"/>
          <w:color w:val="333333"/>
          <w:sz w:val="27"/>
          <w:szCs w:val="27"/>
        </w:rPr>
        <w:t>, во время которой произошло дорожно-транспортное пр</w:t>
      </w:r>
      <w:r>
        <w:rPr>
          <w:rStyle w:val="ed"/>
          <w:color w:val="333333"/>
          <w:sz w:val="27"/>
          <w:szCs w:val="27"/>
        </w:rPr>
        <w:t>оисшествие с пострадавшими, в иных случаях - в течение 90 дней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color w:val="333333"/>
          <w:sz w:val="27"/>
          <w:szCs w:val="27"/>
        </w:rPr>
        <w:t>(Утратил силу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rStyle w:val="mark"/>
          <w:color w:val="333333"/>
          <w:sz w:val="27"/>
          <w:szCs w:val="27"/>
        </w:rPr>
        <w:t xml:space="preserve">(Утратил силу - </w:t>
      </w:r>
      <w:r>
        <w:rPr>
          <w:rStyle w:val="mark"/>
          <w:color w:val="333333"/>
          <w:sz w:val="27"/>
          <w:szCs w:val="27"/>
        </w:rPr>
        <w:t>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К управлению автобусами, осуществляющими организованную перевозку группы детей, допускаются водители, соответствующие следующим требованиям: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имеющие стаж работы в качестве водителя т</w:t>
      </w:r>
      <w:r>
        <w:rPr>
          <w:rStyle w:val="ed"/>
          <w:color w:val="333333"/>
          <w:sz w:val="27"/>
          <w:szCs w:val="27"/>
        </w:rPr>
        <w:t>ранспортного средства категории "D" не менее одного года на дату начала организованной перевозки группы детей из последнего года и одного месяца;</w:t>
      </w:r>
      <w:r>
        <w:rPr>
          <w:rStyle w:val="mark"/>
          <w:color w:val="333333"/>
          <w:sz w:val="27"/>
          <w:szCs w:val="27"/>
        </w:rPr>
        <w:t> (В редакции постановлений Правительства Российской Федерации от 23.12.2017 № 1621,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не со</w:t>
      </w:r>
      <w:r>
        <w:rPr>
          <w:rStyle w:val="ed"/>
          <w:color w:val="333333"/>
          <w:sz w:val="27"/>
          <w:szCs w:val="27"/>
        </w:rPr>
        <w:t>вершавшие административные правонарушения в области дорожного движения, за которые предусмотрено административное наказание в виде лишения права управления транспортным средством либо административный арест, в течение последнего года;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прошедшие предрейсовы</w:t>
      </w:r>
      <w:r>
        <w:rPr>
          <w:rStyle w:val="ed"/>
          <w:color w:val="333333"/>
          <w:sz w:val="27"/>
          <w:szCs w:val="27"/>
        </w:rPr>
        <w:t>й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транспортом, утвержденными Министерством транспорта Российской Федер</w:t>
      </w:r>
      <w:r>
        <w:rPr>
          <w:rStyle w:val="ed"/>
          <w:color w:val="333333"/>
          <w:sz w:val="27"/>
          <w:szCs w:val="27"/>
        </w:rPr>
        <w:t>ации;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прошедшие предрейсовый медицинский осмотр в порядке, установленном Министерством здравоохранения Российской Федерации.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Постановления Правительства Российской Федерации от 30.06.2015 № 652)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Включение детей возрастом до 7 лет в гру</w:t>
      </w:r>
      <w:r>
        <w:rPr>
          <w:color w:val="333333"/>
          <w:sz w:val="27"/>
          <w:szCs w:val="27"/>
        </w:rPr>
        <w:t>ппу детей для организованной перевозки автобусами при их нахождении в пути следования согласно графику движения более 4 часов не допускается.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Подачу уведомления об организованной перевозке группы детей в подразделение Госавтоинспекции в случае, если ор</w:t>
      </w:r>
      <w:r>
        <w:rPr>
          <w:rStyle w:val="ed"/>
          <w:color w:val="333333"/>
          <w:sz w:val="27"/>
          <w:szCs w:val="27"/>
        </w:rPr>
        <w:t>ганизованная перевозка группы детей осуществляется одним или двумя автобусами, или заявки на сопровождение транспортных средств патрульным автомобилем (патрульными автомобилями) подразделения Госавтоинспекции в случае, если указанная перевозка осуществляет</w:t>
      </w:r>
      <w:r>
        <w:rPr>
          <w:rStyle w:val="ed"/>
          <w:color w:val="333333"/>
          <w:sz w:val="27"/>
          <w:szCs w:val="27"/>
        </w:rPr>
        <w:t>ся в составе не менее 3 автобусов, в установленном Министерством внутренних дел Российской Федерации порядке обеспечивают руководитель или должностное лицо организации, ответственные за обеспечение безопасности дорожного движения, а при организованной пере</w:t>
      </w:r>
      <w:r>
        <w:rPr>
          <w:rStyle w:val="ed"/>
          <w:color w:val="333333"/>
          <w:sz w:val="27"/>
          <w:szCs w:val="27"/>
        </w:rPr>
        <w:t xml:space="preserve">возке группы детей по договору фрахтования: 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фрахтователь или фрахтовщик (по взаимной договоренности) - если фрахтователь является уполномоченным представителем юридического лица или индивидуальным предпринимателем (его уполномоченным представителем); 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фра</w:t>
      </w:r>
      <w:r>
        <w:rPr>
          <w:rStyle w:val="ed"/>
          <w:color w:val="333333"/>
          <w:sz w:val="27"/>
          <w:szCs w:val="27"/>
        </w:rPr>
        <w:t>хтовщик - если фрахтователь является физическим лицом.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Подача уведомления об организованной перевозке группы детей в подразделение Госавтоинспекции осуществляется не позднее 48 часов до начала перевозки - в междугородном сообщении, не позднее 24 часов до н</w:t>
      </w:r>
      <w:r>
        <w:rPr>
          <w:rStyle w:val="ed"/>
          <w:color w:val="333333"/>
          <w:sz w:val="27"/>
          <w:szCs w:val="27"/>
        </w:rPr>
        <w:t>ачала перевозки - в городском и пригородном сообщениях.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Уведомление об организованной перевозке группы детей может подаваться в отношении нескольких планируемых организованн</w:t>
      </w:r>
      <w:r>
        <w:rPr>
          <w:rStyle w:val="ed"/>
          <w:color w:val="333333"/>
          <w:sz w:val="27"/>
          <w:szCs w:val="27"/>
        </w:rPr>
        <w:t xml:space="preserve">ых перевозок группы детей по одному и тому же маршруту с указанием дат и времени </w:t>
      </w:r>
      <w:r>
        <w:rPr>
          <w:rStyle w:val="ed"/>
          <w:color w:val="333333"/>
          <w:sz w:val="27"/>
          <w:szCs w:val="27"/>
        </w:rPr>
        <w:lastRenderedPageBreak/>
        <w:t>осуществления таких перевозок.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23.12.2017 № 1621)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При подаче уведомления или заявки, указанных в абзаце первом </w:t>
      </w:r>
      <w:r>
        <w:rPr>
          <w:rStyle w:val="ed"/>
          <w:color w:val="333333"/>
          <w:sz w:val="27"/>
          <w:szCs w:val="27"/>
        </w:rPr>
        <w:t>настоящего пункта, допускается вместо списка (списков) работников и (или) физических лиц, участвующих в организованной перевозке группы детей, предусмотренного абзацем пятым подпункта "д" пункта 4 настоящих Правил, представлять информацию только о количест</w:t>
      </w:r>
      <w:r>
        <w:rPr>
          <w:rStyle w:val="ed"/>
          <w:color w:val="333333"/>
          <w:sz w:val="27"/>
          <w:szCs w:val="27"/>
        </w:rPr>
        <w:t>ве таких участников перевозки с оформлением и передачей водителю соответствующего списка (списков) до начала организованной перевозки группы детей.</w:t>
      </w:r>
      <w:r>
        <w:rPr>
          <w:rStyle w:val="mark"/>
          <w:color w:val="333333"/>
          <w:sz w:val="27"/>
          <w:szCs w:val="27"/>
        </w:rPr>
        <w:t> (Дополнен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Постано</w:t>
      </w:r>
      <w:r>
        <w:rPr>
          <w:rStyle w:val="mark"/>
          <w:color w:val="333333"/>
          <w:sz w:val="27"/>
          <w:szCs w:val="27"/>
        </w:rPr>
        <w:t>вления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11. В ночное время (с 23 часов до 6 часов) допускается организованная перевозка группы детей к железнодорожным вокзалам, аэропортам и от них, завершение организованной перевозки группы детей (</w:t>
      </w:r>
      <w:r>
        <w:rPr>
          <w:rStyle w:val="ed"/>
          <w:color w:val="333333"/>
          <w:sz w:val="27"/>
          <w:szCs w:val="27"/>
        </w:rPr>
        <w:t xml:space="preserve">доставка до конечного пункта назначения, определенного графиком движения, или до места ночлега)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</w:t>
      </w:r>
      <w:r>
        <w:rPr>
          <w:rStyle w:val="ed"/>
          <w:color w:val="333333"/>
          <w:sz w:val="27"/>
          <w:szCs w:val="27"/>
        </w:rPr>
        <w:t>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22.06.2016 № 569)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</w:t>
      </w:r>
      <w:r>
        <w:rPr>
          <w:color w:val="333333"/>
          <w:sz w:val="27"/>
          <w:szCs w:val="27"/>
        </w:rPr>
        <w:t xml:space="preserve">. При организованной перевозке группы детей в междугородном сообщении организованной транспортной колонной в течение более </w:t>
      </w:r>
      <w:r>
        <w:rPr>
          <w:rStyle w:val="ed"/>
          <w:color w:val="333333"/>
          <w:sz w:val="27"/>
          <w:szCs w:val="27"/>
        </w:rPr>
        <w:t>12</w:t>
      </w:r>
      <w:r>
        <w:rPr>
          <w:color w:val="333333"/>
          <w:sz w:val="27"/>
          <w:szCs w:val="27"/>
        </w:rPr>
        <w:t xml:space="preserve"> часов согласно графику движения руководитель или должностное лицо, ответственное за обеспечение безопасности дорожного движения, о</w:t>
      </w:r>
      <w:r>
        <w:rPr>
          <w:color w:val="333333"/>
          <w:sz w:val="27"/>
          <w:szCs w:val="27"/>
        </w:rPr>
        <w:t>рганизации, а при организованной перевозке группы детей по договору фрахтования - фрахтователь или фрахтовщик (по взаимной договоренности) обеспечивает сопровождение такой группы детей медицинским работником</w:t>
      </w:r>
      <w:r>
        <w:rPr>
          <w:rStyle w:val="ed"/>
          <w:color w:val="333333"/>
          <w:sz w:val="27"/>
          <w:szCs w:val="27"/>
        </w:rPr>
        <w:t>, имеющим при себе копию лицензии на осуществлени</w:t>
      </w:r>
      <w:r>
        <w:rPr>
          <w:rStyle w:val="ed"/>
          <w:color w:val="333333"/>
          <w:sz w:val="27"/>
          <w:szCs w:val="27"/>
        </w:rPr>
        <w:t>е медицинской деятельности или копию договора с медицинской организацией или индивидуальным предпринимателем, имеющими соответствующую лицензию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> (В редакции постановлений Правительства Российской Федерации от 30.06.2015 № 652,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Организованная перевозка группы детей в случае, указанном в абзаце первом настоящего пункта, без медицинского работника не </w:t>
      </w:r>
      <w:r>
        <w:rPr>
          <w:rStyle w:val="ed"/>
          <w:color w:val="333333"/>
          <w:sz w:val="27"/>
          <w:szCs w:val="27"/>
        </w:rPr>
        <w:lastRenderedPageBreak/>
        <w:t>допускается.</w:t>
      </w:r>
      <w:r>
        <w:rPr>
          <w:rStyle w:val="mark"/>
          <w:color w:val="333333"/>
          <w:sz w:val="27"/>
          <w:szCs w:val="27"/>
        </w:rPr>
        <w:t> (Дополнен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При неблагоприятном изменении дор</w:t>
      </w:r>
      <w:r>
        <w:rPr>
          <w:color w:val="333333"/>
          <w:sz w:val="27"/>
          <w:szCs w:val="27"/>
        </w:rPr>
        <w:t xml:space="preserve">ожных условий (ограничение движения, появление временных препятствий и др.) и (или) иных обстоятельствах, влекущих изменение времени отправления, руководитель или должностное лицо, ответственное за обеспечение безопасности дорожного движения, организации, </w:t>
      </w:r>
      <w:r>
        <w:rPr>
          <w:color w:val="333333"/>
          <w:sz w:val="27"/>
          <w:szCs w:val="27"/>
        </w:rPr>
        <w:t>а при организованной перевозке группы детей по договору фрахтования - фрахтователь или фрахтовщик (по взаимной договоренности) обеспечивает принятие мер по своевременному оповещению родителей (законных представителей) детей, сопровождающих, медицинского ра</w:t>
      </w:r>
      <w:r>
        <w:rPr>
          <w:color w:val="333333"/>
          <w:sz w:val="27"/>
          <w:szCs w:val="27"/>
        </w:rPr>
        <w:t>ботника (при наличии медицинского сопровождения) и соответствующее подразделение Госавтоинспекции (при сопровождении автомобилем (автомобилями) подразделения Госавтоинспекции).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Руководитель или должностное лицо, ответственное за обеспечение безопасност</w:t>
      </w:r>
      <w:r>
        <w:rPr>
          <w:color w:val="333333"/>
          <w:sz w:val="27"/>
          <w:szCs w:val="27"/>
        </w:rPr>
        <w:t>и дорожного движения, организации, а при организованной перевозке группы детей по договору фрахтования - фрахтователь обеспечивает назначение в каждый автобус, осуществляющий перевозку детей, сопровождающих, которые сопровождают детей при перевозке до мест</w:t>
      </w:r>
      <w:r>
        <w:rPr>
          <w:color w:val="333333"/>
          <w:sz w:val="27"/>
          <w:szCs w:val="27"/>
        </w:rPr>
        <w:t>а назначения.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Количество сопровождающих на 1 автобус назначается из расчета их нахождения </w:t>
      </w:r>
      <w:r>
        <w:rPr>
          <w:rStyle w:val="ed"/>
          <w:color w:val="333333"/>
          <w:sz w:val="27"/>
          <w:szCs w:val="27"/>
        </w:rPr>
        <w:t>у каждой предназначенной для посадки (высадки) пассажиров двери автобуса</w:t>
      </w:r>
      <w:r>
        <w:rPr>
          <w:color w:val="333333"/>
          <w:sz w:val="27"/>
          <w:szCs w:val="27"/>
        </w:rPr>
        <w:t>, при этом один из сопровождающих является ответственным за организованную перевозку группы де</w:t>
      </w:r>
      <w:r>
        <w:rPr>
          <w:color w:val="333333"/>
          <w:sz w:val="27"/>
          <w:szCs w:val="27"/>
        </w:rPr>
        <w:t>тей по соответствующему автобусу и осуществляет координацию действий водителя (водителей) и других сопровождающих в указанном автобусе.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Назначенный сопровождающий обязан пер</w:t>
      </w:r>
      <w:r>
        <w:rPr>
          <w:rStyle w:val="ed"/>
          <w:color w:val="333333"/>
          <w:sz w:val="27"/>
          <w:szCs w:val="27"/>
        </w:rPr>
        <w:t>ед началом движения автобуса убедиться, что дети пристегнуты ремнями безопасности, контролировать использование ими ремней безопасности в пути следования, обеспечивать порядок в салоне, не допуская подъем детей с мест и передвижение их по салону во время д</w:t>
      </w:r>
      <w:r>
        <w:rPr>
          <w:rStyle w:val="ed"/>
          <w:color w:val="333333"/>
          <w:sz w:val="27"/>
          <w:szCs w:val="27"/>
        </w:rPr>
        <w:t>вижения.</w:t>
      </w:r>
      <w:r>
        <w:rPr>
          <w:rStyle w:val="mark"/>
          <w:color w:val="333333"/>
          <w:sz w:val="27"/>
          <w:szCs w:val="27"/>
        </w:rPr>
        <w:t> (Дополнен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Назначенный сопровождающий также обязан выполнять требования руководителя организации или индивидуального предпринимателя - фрахтователя, доведенные до сопровождающ</w:t>
      </w:r>
      <w:r>
        <w:rPr>
          <w:rStyle w:val="ed"/>
          <w:color w:val="333333"/>
          <w:sz w:val="27"/>
          <w:szCs w:val="27"/>
        </w:rPr>
        <w:t xml:space="preserve">его при проведении с ним </w:t>
      </w:r>
      <w:r>
        <w:rPr>
          <w:rStyle w:val="ed"/>
          <w:color w:val="333333"/>
          <w:sz w:val="27"/>
          <w:szCs w:val="27"/>
        </w:rPr>
        <w:lastRenderedPageBreak/>
        <w:t>инструктажа перед организованной перевозкой группы детей.</w:t>
      </w:r>
      <w:r>
        <w:rPr>
          <w:rStyle w:val="mark"/>
          <w:color w:val="333333"/>
          <w:sz w:val="27"/>
          <w:szCs w:val="27"/>
        </w:rPr>
        <w:t> (Дополнен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Организованная перевозка группы детей без назначенных сопровождающих не допускается.</w:t>
      </w:r>
      <w:r>
        <w:rPr>
          <w:rStyle w:val="mark"/>
          <w:color w:val="333333"/>
          <w:sz w:val="27"/>
          <w:szCs w:val="27"/>
        </w:rPr>
        <w:t> (Допо</w:t>
      </w:r>
      <w:r>
        <w:rPr>
          <w:rStyle w:val="mark"/>
          <w:color w:val="333333"/>
          <w:sz w:val="27"/>
          <w:szCs w:val="27"/>
        </w:rPr>
        <w:t>лнен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В случае если для осуществления организованной перевозки группы детей используется 2 и более автобуса, руководитель или должностное лицо, ответственное за обеспечение безопас</w:t>
      </w:r>
      <w:r>
        <w:rPr>
          <w:color w:val="333333"/>
          <w:sz w:val="27"/>
          <w:szCs w:val="27"/>
        </w:rPr>
        <w:t>ности дорожного движения, организации, а при организованной перевозке группы детей по договору фрахтования - фрахтователь назначает старшего ответственного за организованную перевозку группы детей и координацию действий водителей и ответственных по автобус</w:t>
      </w:r>
      <w:r>
        <w:rPr>
          <w:color w:val="333333"/>
          <w:sz w:val="27"/>
          <w:szCs w:val="27"/>
        </w:rPr>
        <w:t>ам, осуществляющим такую перевозку.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Нумерация автобусов при движении присваивается руководителем или должностным лицом, ответственным за обеспечение безопасности дорожного движения, организации, а при организованной перевозке группы детей по договору фрахт</w:t>
      </w:r>
      <w:r>
        <w:rPr>
          <w:color w:val="333333"/>
          <w:sz w:val="27"/>
          <w:szCs w:val="27"/>
        </w:rPr>
        <w:t>ования - фрахтовщиком и передается фрахтователю для подготовки списка детей.</w:t>
      </w:r>
      <w:r>
        <w:rPr>
          <w:rStyle w:val="mark"/>
          <w:color w:val="333333"/>
          <w:sz w:val="27"/>
          <w:szCs w:val="27"/>
        </w:rPr>
        <w:t> (В редакции постановлений Правительства Российской Федерации от 23.12.2017 № 1621,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 осуществлении перевозки двумя и более автобусами каждому водителю пере</w:t>
      </w:r>
      <w:r>
        <w:rPr>
          <w:rStyle w:val="ed"/>
          <w:color w:val="333333"/>
          <w:sz w:val="27"/>
          <w:szCs w:val="27"/>
        </w:rPr>
        <w:t>даются сведения о нумерации автобуса при движении.</w:t>
      </w:r>
      <w:r>
        <w:rPr>
          <w:rStyle w:val="mark"/>
          <w:color w:val="333333"/>
          <w:sz w:val="27"/>
          <w:szCs w:val="27"/>
        </w:rPr>
        <w:t> (Дополнен - Постановление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16. Организованная перевозка группы детей должна осуществляться с использованием ремней безопасности.</w:t>
      </w:r>
      <w:r>
        <w:rPr>
          <w:rStyle w:val="mark"/>
          <w:color w:val="333333"/>
          <w:sz w:val="27"/>
          <w:szCs w:val="27"/>
        </w:rPr>
        <w:t> (В редакции Постанов</w:t>
      </w:r>
      <w:r>
        <w:rPr>
          <w:rStyle w:val="mark"/>
          <w:color w:val="333333"/>
          <w:sz w:val="27"/>
          <w:szCs w:val="27"/>
        </w:rPr>
        <w:t>ления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17. В случае нахождения детей в пути следования согласно графику движения более 3 часов в каждом автобусе руководитель или должностное лицо, ответственное за обеспечение безопасности дорожного </w:t>
      </w:r>
      <w:r>
        <w:rPr>
          <w:color w:val="333333"/>
          <w:sz w:val="27"/>
          <w:szCs w:val="27"/>
        </w:rPr>
        <w:t>движения, организации, а при организованной перевозке группы детей по договору фрахтования - фрахтователь или фрахтовщик (по взаимной договоренности) обеспечивает наличие наборов пищевых продуктов (сухих пайков, бутилированной воды) из ассортимента, устано</w:t>
      </w:r>
      <w:r>
        <w:rPr>
          <w:color w:val="333333"/>
          <w:sz w:val="27"/>
          <w:szCs w:val="27"/>
        </w:rPr>
        <w:t>вленного Федеральной службой по надзору в сфере защиты прав потребителей и благополучия человека или ее территориальным управлением.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18. При организованной перевозке группы детей запрещено допускать в автобус и (или) перевозить в нем лиц, не включенных в с</w:t>
      </w:r>
      <w:r>
        <w:rPr>
          <w:rStyle w:val="ed"/>
          <w:color w:val="333333"/>
          <w:sz w:val="27"/>
          <w:szCs w:val="27"/>
        </w:rPr>
        <w:t xml:space="preserve">писки, </w:t>
      </w:r>
      <w:r>
        <w:rPr>
          <w:rStyle w:val="ed"/>
          <w:color w:val="333333"/>
          <w:sz w:val="27"/>
          <w:szCs w:val="27"/>
        </w:rPr>
        <w:lastRenderedPageBreak/>
        <w:t>предусмотренные подпунктом "д" пункта 4 настоящих Правил. Указанный запрет не распространяется на случаи, установленные федеральными законами.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неявки пассажиров, указанных в абзацах втором и пятом подпункта "д" пункта 4 настоящих Правил, их</w:t>
      </w:r>
      <w:r>
        <w:rPr>
          <w:rStyle w:val="ed"/>
          <w:color w:val="333333"/>
          <w:sz w:val="27"/>
          <w:szCs w:val="27"/>
        </w:rPr>
        <w:t xml:space="preserve"> данные вычеркиваются из списка.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Постановления Правительства Российской Федерации от 13.09.2019 № 1196)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212D">
      <w:pPr>
        <w:pStyle w:val="c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:rsidR="0006212D" w:rsidRDefault="0006212D">
      <w:pPr>
        <w:pStyle w:val="a3"/>
        <w:spacing w:line="300" w:lineRule="auto"/>
        <w:divId w:val="4652430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  <w:bookmarkEnd w:id="0"/>
    </w:p>
    <w:sectPr w:rsidR="0006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5A8C"/>
    <w:rsid w:val="0006212D"/>
    <w:rsid w:val="004C4B75"/>
    <w:rsid w:val="0071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8E8D4-ED19-46CE-A83B-FA737B4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4">
    <w:name w:val="m4"/>
    <w:basedOn w:val="a"/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308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Учитель</dc:creator>
  <cp:keywords/>
  <dc:description/>
  <cp:lastModifiedBy>Учитель</cp:lastModifiedBy>
  <cp:revision>2</cp:revision>
  <dcterms:created xsi:type="dcterms:W3CDTF">2025-02-24T17:09:00Z</dcterms:created>
  <dcterms:modified xsi:type="dcterms:W3CDTF">2025-02-24T17:09:00Z</dcterms:modified>
</cp:coreProperties>
</file>